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8AA90A" w14:textId="77777777" w:rsidR="00460046" w:rsidRPr="00460046" w:rsidRDefault="00460046" w:rsidP="00460046">
      <w:pPr>
        <w:spacing w:after="0" w:line="240" w:lineRule="auto"/>
        <w:textAlignment w:val="baseline"/>
        <w:rPr>
          <w:rFonts w:ascii="Arial" w:eastAsia="Times New Roman" w:hAnsi="Arial" w:cs="Arial"/>
          <w:color w:val="000000"/>
          <w:sz w:val="15"/>
          <w:szCs w:val="15"/>
          <w:lang w:eastAsia="en-AU"/>
        </w:rPr>
      </w:pPr>
    </w:p>
    <w:p w14:paraId="6083ABBD" w14:textId="77777777" w:rsidR="00460046" w:rsidRPr="00460046" w:rsidRDefault="00460046" w:rsidP="00460046">
      <w:pPr>
        <w:spacing w:after="0" w:line="240" w:lineRule="auto"/>
        <w:textAlignment w:val="baseline"/>
        <w:outlineLvl w:val="0"/>
        <w:rPr>
          <w:rFonts w:eastAsia="Times New Roman" w:cstheme="minorHAnsi"/>
          <w:b/>
          <w:bCs/>
          <w:color w:val="000000"/>
          <w:kern w:val="36"/>
          <w:sz w:val="75"/>
          <w:szCs w:val="75"/>
          <w:lang w:eastAsia="en-AU"/>
        </w:rPr>
      </w:pPr>
      <w:r w:rsidRPr="00460046">
        <w:rPr>
          <w:rFonts w:eastAsia="Times New Roman" w:cstheme="minorHAnsi"/>
          <w:b/>
          <w:bCs/>
          <w:color w:val="000000"/>
          <w:kern w:val="36"/>
          <w:sz w:val="75"/>
          <w:szCs w:val="75"/>
          <w:lang w:eastAsia="en-AU"/>
        </w:rPr>
        <w:t>Kindergarten Readiness</w:t>
      </w:r>
    </w:p>
    <w:p w14:paraId="366059F6" w14:textId="77777777" w:rsidR="00460046" w:rsidRPr="00460046" w:rsidRDefault="00460046" w:rsidP="00460046">
      <w:pPr>
        <w:spacing w:after="0" w:line="240" w:lineRule="auto"/>
        <w:textAlignment w:val="baseline"/>
        <w:rPr>
          <w:rFonts w:eastAsia="Times New Roman" w:cstheme="minorHAnsi"/>
          <w:color w:val="000000"/>
          <w:sz w:val="23"/>
          <w:szCs w:val="23"/>
          <w:lang w:eastAsia="en-AU"/>
        </w:rPr>
      </w:pPr>
      <w:r w:rsidRPr="00460046">
        <w:rPr>
          <w:rFonts w:eastAsia="Times New Roman" w:cstheme="minorHAnsi"/>
          <w:color w:val="000000"/>
          <w:sz w:val="23"/>
          <w:szCs w:val="23"/>
          <w:lang w:eastAsia="en-AU"/>
        </w:rPr>
        <w:t> </w:t>
      </w:r>
    </w:p>
    <w:p w14:paraId="29680637" w14:textId="77777777" w:rsidR="00460046" w:rsidRPr="00460046" w:rsidRDefault="00460046" w:rsidP="00460046">
      <w:pPr>
        <w:spacing w:after="0" w:line="240" w:lineRule="auto"/>
        <w:textAlignment w:val="baseline"/>
        <w:rPr>
          <w:rFonts w:eastAsia="Times New Roman" w:cstheme="minorHAnsi"/>
          <w:color w:val="000000"/>
          <w:sz w:val="24"/>
          <w:szCs w:val="24"/>
          <w:lang w:eastAsia="en-AU"/>
        </w:rPr>
      </w:pPr>
      <w:r w:rsidRPr="00460046">
        <w:rPr>
          <w:rFonts w:eastAsia="Times New Roman" w:cstheme="minorHAnsi"/>
          <w:color w:val="000000"/>
          <w:sz w:val="24"/>
          <w:szCs w:val="24"/>
          <w:lang w:eastAsia="en-AU"/>
        </w:rPr>
        <w:t xml:space="preserve">At </w:t>
      </w:r>
      <w:r w:rsidR="0035767F" w:rsidRPr="00681534">
        <w:rPr>
          <w:rFonts w:eastAsia="Times New Roman" w:cstheme="minorHAnsi"/>
          <w:color w:val="000000"/>
          <w:sz w:val="24"/>
          <w:szCs w:val="24"/>
          <w:lang w:eastAsia="en-AU"/>
        </w:rPr>
        <w:t>Kiewa Valley Kindergarten</w:t>
      </w:r>
      <w:r w:rsidRPr="00460046">
        <w:rPr>
          <w:rFonts w:eastAsia="Times New Roman" w:cstheme="minorHAnsi"/>
          <w:color w:val="000000"/>
          <w:sz w:val="24"/>
          <w:szCs w:val="24"/>
          <w:lang w:eastAsia="en-AU"/>
        </w:rPr>
        <w:t xml:space="preserve"> we understand that preparing for kindergarten can be difficult to determine. This page hopefully will provide the answers to how socially and emotionally ready your child needs to be and what skills are expected of preschool children.</w:t>
      </w:r>
    </w:p>
    <w:p w14:paraId="16C32946" w14:textId="77777777" w:rsidR="00460046" w:rsidRPr="00460046" w:rsidRDefault="00460046" w:rsidP="00460046">
      <w:pPr>
        <w:spacing w:after="0" w:line="240" w:lineRule="auto"/>
        <w:textAlignment w:val="baseline"/>
        <w:rPr>
          <w:rFonts w:eastAsia="Times New Roman" w:cstheme="minorHAnsi"/>
          <w:color w:val="000000"/>
          <w:sz w:val="24"/>
          <w:szCs w:val="24"/>
          <w:lang w:eastAsia="en-AU"/>
        </w:rPr>
      </w:pPr>
      <w:r w:rsidRPr="00460046">
        <w:rPr>
          <w:rFonts w:eastAsia="Times New Roman" w:cstheme="minorHAnsi"/>
          <w:color w:val="000000"/>
          <w:sz w:val="24"/>
          <w:szCs w:val="24"/>
          <w:lang w:eastAsia="en-AU"/>
        </w:rPr>
        <w:t> </w:t>
      </w:r>
    </w:p>
    <w:p w14:paraId="58132C3C" w14:textId="77777777" w:rsidR="00460046" w:rsidRPr="00460046" w:rsidRDefault="00460046" w:rsidP="00460046">
      <w:pPr>
        <w:spacing w:after="0" w:line="240" w:lineRule="auto"/>
        <w:textAlignment w:val="baseline"/>
        <w:rPr>
          <w:rFonts w:eastAsia="Times New Roman" w:cstheme="minorHAnsi"/>
          <w:color w:val="000000"/>
          <w:sz w:val="24"/>
          <w:szCs w:val="24"/>
          <w:lang w:eastAsia="en-AU"/>
        </w:rPr>
      </w:pPr>
      <w:r w:rsidRPr="00460046">
        <w:rPr>
          <w:rFonts w:eastAsia="Times New Roman" w:cstheme="minorHAnsi"/>
          <w:color w:val="000000"/>
          <w:sz w:val="24"/>
          <w:szCs w:val="24"/>
          <w:lang w:eastAsia="en-AU"/>
        </w:rPr>
        <w:t>Our 3 year old kinder program is open to children who turn 3 years of age up until the end of April.  The ages of children attending kindergarten can vary greatly and if your child is turning 3 during the first term of the year they start 3 year old kinder, approximately a third of the children will be nearly a year older and half the group will be six months older.</w:t>
      </w:r>
    </w:p>
    <w:p w14:paraId="7294D069" w14:textId="77777777" w:rsidR="00460046" w:rsidRPr="00460046" w:rsidRDefault="00460046" w:rsidP="00460046">
      <w:pPr>
        <w:spacing w:after="0" w:line="240" w:lineRule="auto"/>
        <w:textAlignment w:val="baseline"/>
        <w:rPr>
          <w:rFonts w:eastAsia="Times New Roman" w:cstheme="minorHAnsi"/>
          <w:color w:val="000000"/>
          <w:sz w:val="24"/>
          <w:szCs w:val="24"/>
          <w:lang w:eastAsia="en-AU"/>
        </w:rPr>
      </w:pPr>
      <w:r w:rsidRPr="00460046">
        <w:rPr>
          <w:rFonts w:eastAsia="Times New Roman" w:cstheme="minorHAnsi"/>
          <w:color w:val="000000"/>
          <w:sz w:val="24"/>
          <w:szCs w:val="24"/>
          <w:lang w:eastAsia="en-AU"/>
        </w:rPr>
        <w:t> </w:t>
      </w:r>
    </w:p>
    <w:p w14:paraId="520C4B72" w14:textId="77777777" w:rsidR="00460046" w:rsidRPr="00460046" w:rsidRDefault="00460046" w:rsidP="00460046">
      <w:pPr>
        <w:spacing w:after="0" w:line="240" w:lineRule="auto"/>
        <w:textAlignment w:val="baseline"/>
        <w:rPr>
          <w:rFonts w:eastAsia="Times New Roman" w:cstheme="minorHAnsi"/>
          <w:color w:val="000000"/>
          <w:sz w:val="24"/>
          <w:szCs w:val="24"/>
          <w:lang w:eastAsia="en-AU"/>
        </w:rPr>
      </w:pPr>
      <w:r w:rsidRPr="00460046">
        <w:rPr>
          <w:rFonts w:eastAsia="Times New Roman" w:cstheme="minorHAnsi"/>
          <w:color w:val="000000"/>
          <w:sz w:val="24"/>
          <w:szCs w:val="24"/>
          <w:lang w:eastAsia="en-AU"/>
        </w:rPr>
        <w:t>While the program is open to children of this age, we strongly recommend that children who are born between February and April be enrolled the following year because the older children are, the more likely they will be able to cope with learning expectations.</w:t>
      </w:r>
    </w:p>
    <w:p w14:paraId="3CB745A2" w14:textId="77777777" w:rsidR="00460046" w:rsidRPr="00460046" w:rsidRDefault="00460046" w:rsidP="00460046">
      <w:pPr>
        <w:spacing w:after="0" w:line="240" w:lineRule="auto"/>
        <w:textAlignment w:val="baseline"/>
        <w:rPr>
          <w:rFonts w:eastAsia="Times New Roman" w:cstheme="minorHAnsi"/>
          <w:color w:val="000000"/>
          <w:sz w:val="24"/>
          <w:szCs w:val="24"/>
          <w:lang w:eastAsia="en-AU"/>
        </w:rPr>
      </w:pPr>
      <w:r w:rsidRPr="00460046">
        <w:rPr>
          <w:rFonts w:eastAsia="Times New Roman" w:cstheme="minorHAnsi"/>
          <w:color w:val="000000"/>
          <w:sz w:val="24"/>
          <w:szCs w:val="24"/>
          <w:lang w:eastAsia="en-AU"/>
        </w:rPr>
        <w:t> </w:t>
      </w:r>
    </w:p>
    <w:p w14:paraId="5DF71CEF" w14:textId="77777777" w:rsidR="00460046" w:rsidRPr="00460046" w:rsidRDefault="0035767F" w:rsidP="00460046">
      <w:pPr>
        <w:spacing w:after="0" w:line="240" w:lineRule="auto"/>
        <w:textAlignment w:val="baseline"/>
        <w:rPr>
          <w:rFonts w:eastAsia="Times New Roman" w:cstheme="minorHAnsi"/>
          <w:color w:val="000000"/>
          <w:sz w:val="24"/>
          <w:szCs w:val="24"/>
          <w:lang w:eastAsia="en-AU"/>
        </w:rPr>
      </w:pPr>
      <w:r w:rsidRPr="00681534">
        <w:rPr>
          <w:rFonts w:eastAsia="Times New Roman" w:cstheme="minorHAnsi"/>
          <w:color w:val="000000"/>
          <w:sz w:val="24"/>
          <w:szCs w:val="24"/>
          <w:lang w:eastAsia="en-AU"/>
        </w:rPr>
        <w:t>Kiewa Valley Kindergarten</w:t>
      </w:r>
      <w:r w:rsidR="00460046" w:rsidRPr="00460046">
        <w:rPr>
          <w:rFonts w:eastAsia="Times New Roman" w:cstheme="minorHAnsi"/>
          <w:color w:val="000000"/>
          <w:sz w:val="24"/>
          <w:szCs w:val="24"/>
          <w:lang w:eastAsia="en-AU"/>
        </w:rPr>
        <w:t xml:space="preserve"> understands that all children are different and that each child develops at a different rate.  Therefore when considering kindergarten readiness, it is important to note that age is not the only thing a parent should consider – parents must consider their own child’s rate of development when asking </w:t>
      </w:r>
      <w:r w:rsidRPr="00681534">
        <w:rPr>
          <w:rFonts w:eastAsia="Times New Roman" w:cstheme="minorHAnsi"/>
          <w:color w:val="000000"/>
          <w:sz w:val="24"/>
          <w:szCs w:val="24"/>
          <w:lang w:eastAsia="en-AU"/>
        </w:rPr>
        <w:t>“Is my child ready for Kindergarten</w:t>
      </w:r>
      <w:r w:rsidR="00460046" w:rsidRPr="00460046">
        <w:rPr>
          <w:rFonts w:eastAsia="Times New Roman" w:cstheme="minorHAnsi"/>
          <w:color w:val="000000"/>
          <w:sz w:val="24"/>
          <w:szCs w:val="24"/>
          <w:lang w:eastAsia="en-AU"/>
        </w:rPr>
        <w:t>?”</w:t>
      </w:r>
    </w:p>
    <w:p w14:paraId="6C1DE8CB" w14:textId="77777777" w:rsidR="00460046" w:rsidRPr="00460046" w:rsidRDefault="00460046" w:rsidP="00460046">
      <w:pPr>
        <w:spacing w:after="0" w:line="240" w:lineRule="auto"/>
        <w:textAlignment w:val="baseline"/>
        <w:rPr>
          <w:rFonts w:eastAsia="Times New Roman" w:cstheme="minorHAnsi"/>
          <w:color w:val="000000"/>
          <w:sz w:val="24"/>
          <w:szCs w:val="24"/>
          <w:lang w:eastAsia="en-AU"/>
        </w:rPr>
      </w:pPr>
      <w:r w:rsidRPr="00460046">
        <w:rPr>
          <w:rFonts w:eastAsia="Times New Roman" w:cstheme="minorHAnsi"/>
          <w:color w:val="000000"/>
          <w:sz w:val="24"/>
          <w:szCs w:val="24"/>
          <w:lang w:eastAsia="en-AU"/>
        </w:rPr>
        <w:t> </w:t>
      </w:r>
    </w:p>
    <w:p w14:paraId="5278AA22" w14:textId="77777777" w:rsidR="00460046" w:rsidRPr="00460046" w:rsidRDefault="00460046" w:rsidP="00460046">
      <w:pPr>
        <w:spacing w:after="0" w:line="240" w:lineRule="auto"/>
        <w:textAlignment w:val="baseline"/>
        <w:outlineLvl w:val="1"/>
        <w:rPr>
          <w:rFonts w:eastAsia="Times New Roman" w:cstheme="minorHAnsi"/>
          <w:b/>
          <w:bCs/>
          <w:color w:val="D61043"/>
          <w:sz w:val="24"/>
          <w:szCs w:val="24"/>
          <w:lang w:eastAsia="en-AU"/>
        </w:rPr>
      </w:pPr>
      <w:r w:rsidRPr="00460046">
        <w:rPr>
          <w:rFonts w:eastAsia="Times New Roman" w:cstheme="minorHAnsi"/>
          <w:b/>
          <w:bCs/>
          <w:color w:val="D61043"/>
          <w:sz w:val="24"/>
          <w:szCs w:val="24"/>
          <w:lang w:eastAsia="en-AU"/>
        </w:rPr>
        <w:t>KINDERGARTEN READINESS CHECKLIST</w:t>
      </w:r>
    </w:p>
    <w:p w14:paraId="7A23B3E3" w14:textId="77777777" w:rsidR="00460046" w:rsidRPr="00460046" w:rsidRDefault="00460046" w:rsidP="00460046">
      <w:pPr>
        <w:spacing w:after="0" w:line="240" w:lineRule="auto"/>
        <w:textAlignment w:val="baseline"/>
        <w:rPr>
          <w:rFonts w:eastAsia="Times New Roman" w:cstheme="minorHAnsi"/>
          <w:color w:val="000000"/>
          <w:sz w:val="24"/>
          <w:szCs w:val="24"/>
          <w:lang w:eastAsia="en-AU"/>
        </w:rPr>
      </w:pPr>
      <w:r w:rsidRPr="00460046">
        <w:rPr>
          <w:rFonts w:eastAsia="Times New Roman" w:cstheme="minorHAnsi"/>
          <w:color w:val="000000"/>
          <w:sz w:val="24"/>
          <w:szCs w:val="24"/>
          <w:lang w:eastAsia="en-AU"/>
        </w:rPr>
        <w:t>Deciding if your child is ready for kindergarten can be a difficult decision, as there are many things to consider.  Here are some points that will help you to decide if your child is ready:</w:t>
      </w:r>
    </w:p>
    <w:p w14:paraId="46B90DFD" w14:textId="77777777" w:rsidR="00460046" w:rsidRPr="00460046" w:rsidRDefault="00460046" w:rsidP="00460046">
      <w:pPr>
        <w:spacing w:after="0" w:line="240" w:lineRule="auto"/>
        <w:textAlignment w:val="baseline"/>
        <w:rPr>
          <w:rFonts w:eastAsia="Times New Roman" w:cstheme="minorHAnsi"/>
          <w:color w:val="000000"/>
          <w:sz w:val="24"/>
          <w:szCs w:val="24"/>
          <w:lang w:eastAsia="en-AU"/>
        </w:rPr>
      </w:pPr>
      <w:r w:rsidRPr="00460046">
        <w:rPr>
          <w:rFonts w:eastAsia="Times New Roman" w:cstheme="minorHAnsi"/>
          <w:color w:val="000000"/>
          <w:sz w:val="24"/>
          <w:szCs w:val="24"/>
          <w:bdr w:val="none" w:sz="0" w:space="0" w:color="auto" w:frame="1"/>
          <w:lang w:eastAsia="en-AU"/>
        </w:rPr>
        <w:t>​</w:t>
      </w:r>
    </w:p>
    <w:p w14:paraId="445A8CEF" w14:textId="77777777" w:rsidR="00460046" w:rsidRPr="00460046" w:rsidRDefault="00460046" w:rsidP="00460046">
      <w:pPr>
        <w:numPr>
          <w:ilvl w:val="0"/>
          <w:numId w:val="1"/>
        </w:numPr>
        <w:spacing w:after="0" w:line="240" w:lineRule="auto"/>
        <w:ind w:left="120"/>
        <w:textAlignment w:val="baseline"/>
        <w:rPr>
          <w:rFonts w:eastAsia="Times New Roman" w:cstheme="minorHAnsi"/>
          <w:color w:val="000000"/>
          <w:sz w:val="24"/>
          <w:szCs w:val="24"/>
          <w:lang w:eastAsia="en-AU"/>
        </w:rPr>
      </w:pPr>
      <w:r w:rsidRPr="00460046">
        <w:rPr>
          <w:rFonts w:eastAsia="Times New Roman" w:cstheme="minorHAnsi"/>
          <w:color w:val="000000"/>
          <w:sz w:val="24"/>
          <w:szCs w:val="24"/>
          <w:lang w:eastAsia="en-AU"/>
        </w:rPr>
        <w:t>Age</w:t>
      </w:r>
    </w:p>
    <w:p w14:paraId="60DD877C" w14:textId="77777777" w:rsidR="00460046" w:rsidRPr="00460046" w:rsidRDefault="00460046" w:rsidP="00460046">
      <w:pPr>
        <w:numPr>
          <w:ilvl w:val="0"/>
          <w:numId w:val="1"/>
        </w:numPr>
        <w:spacing w:after="0" w:line="240" w:lineRule="auto"/>
        <w:ind w:left="120"/>
        <w:textAlignment w:val="baseline"/>
        <w:rPr>
          <w:rFonts w:eastAsia="Times New Roman" w:cstheme="minorHAnsi"/>
          <w:color w:val="000000"/>
          <w:sz w:val="24"/>
          <w:szCs w:val="24"/>
          <w:lang w:eastAsia="en-AU"/>
        </w:rPr>
      </w:pPr>
      <w:r w:rsidRPr="00460046">
        <w:rPr>
          <w:rFonts w:eastAsia="Times New Roman" w:cstheme="minorHAnsi"/>
          <w:color w:val="000000"/>
          <w:sz w:val="24"/>
          <w:szCs w:val="24"/>
          <w:lang w:eastAsia="en-AU"/>
        </w:rPr>
        <w:t>Happy and confident separation from caregivers</w:t>
      </w:r>
    </w:p>
    <w:p w14:paraId="2DA39802" w14:textId="77777777" w:rsidR="00460046" w:rsidRPr="00460046" w:rsidRDefault="00460046" w:rsidP="00460046">
      <w:pPr>
        <w:numPr>
          <w:ilvl w:val="0"/>
          <w:numId w:val="1"/>
        </w:numPr>
        <w:spacing w:after="0" w:line="240" w:lineRule="auto"/>
        <w:ind w:left="120"/>
        <w:textAlignment w:val="baseline"/>
        <w:rPr>
          <w:rFonts w:eastAsia="Times New Roman" w:cstheme="minorHAnsi"/>
          <w:color w:val="000000"/>
          <w:sz w:val="24"/>
          <w:szCs w:val="24"/>
          <w:lang w:eastAsia="en-AU"/>
        </w:rPr>
      </w:pPr>
      <w:r w:rsidRPr="00460046">
        <w:rPr>
          <w:rFonts w:eastAsia="Times New Roman" w:cstheme="minorHAnsi"/>
          <w:color w:val="000000"/>
          <w:sz w:val="24"/>
          <w:szCs w:val="24"/>
          <w:lang w:eastAsia="en-AU"/>
        </w:rPr>
        <w:t>Child’s size and stamina (do they tire easily?)</w:t>
      </w:r>
    </w:p>
    <w:p w14:paraId="780B5725" w14:textId="77777777" w:rsidR="00460046" w:rsidRPr="00460046" w:rsidRDefault="00460046" w:rsidP="00460046">
      <w:pPr>
        <w:numPr>
          <w:ilvl w:val="0"/>
          <w:numId w:val="1"/>
        </w:numPr>
        <w:spacing w:after="0" w:line="240" w:lineRule="auto"/>
        <w:ind w:left="120"/>
        <w:textAlignment w:val="baseline"/>
        <w:rPr>
          <w:rFonts w:eastAsia="Times New Roman" w:cstheme="minorHAnsi"/>
          <w:color w:val="000000"/>
          <w:sz w:val="24"/>
          <w:szCs w:val="24"/>
          <w:lang w:eastAsia="en-AU"/>
        </w:rPr>
      </w:pPr>
      <w:r w:rsidRPr="00460046">
        <w:rPr>
          <w:rFonts w:eastAsia="Times New Roman" w:cstheme="minorHAnsi"/>
          <w:color w:val="000000"/>
          <w:sz w:val="24"/>
          <w:szCs w:val="24"/>
          <w:lang w:eastAsia="en-AU"/>
        </w:rPr>
        <w:t>Independent toileting</w:t>
      </w:r>
    </w:p>
    <w:p w14:paraId="661B1F26" w14:textId="77777777" w:rsidR="00460046" w:rsidRPr="00460046" w:rsidRDefault="00460046" w:rsidP="00460046">
      <w:pPr>
        <w:numPr>
          <w:ilvl w:val="0"/>
          <w:numId w:val="1"/>
        </w:numPr>
        <w:spacing w:after="0" w:line="240" w:lineRule="auto"/>
        <w:ind w:left="120"/>
        <w:textAlignment w:val="baseline"/>
        <w:rPr>
          <w:rFonts w:eastAsia="Times New Roman" w:cstheme="minorHAnsi"/>
          <w:color w:val="000000"/>
          <w:sz w:val="24"/>
          <w:szCs w:val="24"/>
          <w:lang w:eastAsia="en-AU"/>
        </w:rPr>
      </w:pPr>
      <w:r w:rsidRPr="00460046">
        <w:rPr>
          <w:rFonts w:eastAsia="Times New Roman" w:cstheme="minorHAnsi"/>
          <w:color w:val="000000"/>
          <w:sz w:val="24"/>
          <w:szCs w:val="24"/>
          <w:lang w:eastAsia="en-AU"/>
        </w:rPr>
        <w:t>Being able to listen and take turns</w:t>
      </w:r>
    </w:p>
    <w:p w14:paraId="3986E69F" w14:textId="77777777" w:rsidR="00460046" w:rsidRPr="00460046" w:rsidRDefault="00460046" w:rsidP="00460046">
      <w:pPr>
        <w:numPr>
          <w:ilvl w:val="0"/>
          <w:numId w:val="1"/>
        </w:numPr>
        <w:spacing w:after="0" w:line="240" w:lineRule="auto"/>
        <w:ind w:left="120"/>
        <w:textAlignment w:val="baseline"/>
        <w:rPr>
          <w:rFonts w:eastAsia="Times New Roman" w:cstheme="minorHAnsi"/>
          <w:color w:val="000000"/>
          <w:sz w:val="24"/>
          <w:szCs w:val="24"/>
          <w:lang w:eastAsia="en-AU"/>
        </w:rPr>
      </w:pPr>
      <w:r w:rsidRPr="00460046">
        <w:rPr>
          <w:rFonts w:eastAsia="Times New Roman" w:cstheme="minorHAnsi"/>
          <w:color w:val="000000"/>
          <w:sz w:val="24"/>
          <w:szCs w:val="24"/>
          <w:lang w:eastAsia="en-AU"/>
        </w:rPr>
        <w:t>Sitting in a group to eat their snack</w:t>
      </w:r>
    </w:p>
    <w:p w14:paraId="074A383C" w14:textId="77777777" w:rsidR="00460046" w:rsidRPr="00460046" w:rsidRDefault="00460046" w:rsidP="00460046">
      <w:pPr>
        <w:numPr>
          <w:ilvl w:val="0"/>
          <w:numId w:val="1"/>
        </w:numPr>
        <w:spacing w:after="0" w:line="240" w:lineRule="auto"/>
        <w:ind w:left="120"/>
        <w:textAlignment w:val="baseline"/>
        <w:rPr>
          <w:rFonts w:eastAsia="Times New Roman" w:cstheme="minorHAnsi"/>
          <w:color w:val="000000"/>
          <w:sz w:val="24"/>
          <w:szCs w:val="24"/>
          <w:lang w:eastAsia="en-AU"/>
        </w:rPr>
      </w:pPr>
      <w:r w:rsidRPr="00460046">
        <w:rPr>
          <w:rFonts w:eastAsia="Times New Roman" w:cstheme="minorHAnsi"/>
          <w:color w:val="000000"/>
          <w:sz w:val="24"/>
          <w:szCs w:val="24"/>
          <w:lang w:eastAsia="en-AU"/>
        </w:rPr>
        <w:t>Understanding simple instructions</w:t>
      </w:r>
    </w:p>
    <w:p w14:paraId="455BFA70" w14:textId="77777777" w:rsidR="00460046" w:rsidRPr="00460046" w:rsidRDefault="00460046" w:rsidP="00460046">
      <w:pPr>
        <w:numPr>
          <w:ilvl w:val="0"/>
          <w:numId w:val="1"/>
        </w:numPr>
        <w:spacing w:after="0" w:line="240" w:lineRule="auto"/>
        <w:ind w:left="120"/>
        <w:textAlignment w:val="baseline"/>
        <w:rPr>
          <w:rFonts w:eastAsia="Times New Roman" w:cstheme="minorHAnsi"/>
          <w:color w:val="000000"/>
          <w:sz w:val="24"/>
          <w:szCs w:val="24"/>
          <w:lang w:eastAsia="en-AU"/>
        </w:rPr>
      </w:pPr>
      <w:r w:rsidRPr="00460046">
        <w:rPr>
          <w:rFonts w:eastAsia="Times New Roman" w:cstheme="minorHAnsi"/>
          <w:color w:val="000000"/>
          <w:sz w:val="24"/>
          <w:szCs w:val="24"/>
          <w:lang w:eastAsia="en-AU"/>
        </w:rPr>
        <w:t>Can they be understood?</w:t>
      </w:r>
    </w:p>
    <w:p w14:paraId="74A36DB5" w14:textId="77777777" w:rsidR="00460046" w:rsidRPr="00460046" w:rsidRDefault="00460046" w:rsidP="00460046">
      <w:pPr>
        <w:numPr>
          <w:ilvl w:val="0"/>
          <w:numId w:val="1"/>
        </w:numPr>
        <w:spacing w:after="0" w:line="240" w:lineRule="auto"/>
        <w:ind w:left="120"/>
        <w:textAlignment w:val="baseline"/>
        <w:rPr>
          <w:rFonts w:eastAsia="Times New Roman" w:cstheme="minorHAnsi"/>
          <w:color w:val="000000"/>
          <w:sz w:val="24"/>
          <w:szCs w:val="24"/>
          <w:lang w:eastAsia="en-AU"/>
        </w:rPr>
      </w:pPr>
      <w:r w:rsidRPr="00460046">
        <w:rPr>
          <w:rFonts w:eastAsia="Times New Roman" w:cstheme="minorHAnsi"/>
          <w:color w:val="000000"/>
          <w:sz w:val="24"/>
          <w:szCs w:val="24"/>
          <w:lang w:eastAsia="en-AU"/>
        </w:rPr>
        <w:t>Being more independent</w:t>
      </w:r>
    </w:p>
    <w:p w14:paraId="3CB49C7C" w14:textId="77777777" w:rsidR="00460046" w:rsidRPr="00460046" w:rsidRDefault="00460046" w:rsidP="00460046">
      <w:pPr>
        <w:spacing w:after="0" w:line="240" w:lineRule="auto"/>
        <w:textAlignment w:val="baseline"/>
        <w:rPr>
          <w:rFonts w:eastAsia="Times New Roman" w:cstheme="minorHAnsi"/>
          <w:color w:val="000000"/>
          <w:sz w:val="24"/>
          <w:szCs w:val="24"/>
          <w:lang w:eastAsia="en-AU"/>
        </w:rPr>
      </w:pPr>
      <w:r w:rsidRPr="00460046">
        <w:rPr>
          <w:rFonts w:eastAsia="Times New Roman" w:cstheme="minorHAnsi"/>
          <w:color w:val="000000"/>
          <w:sz w:val="24"/>
          <w:szCs w:val="24"/>
          <w:lang w:eastAsia="en-AU"/>
        </w:rPr>
        <w:t> </w:t>
      </w:r>
    </w:p>
    <w:p w14:paraId="77E411E4" w14:textId="77777777" w:rsidR="00460046" w:rsidRPr="00460046" w:rsidRDefault="00460046" w:rsidP="00460046">
      <w:pPr>
        <w:spacing w:after="0" w:line="240" w:lineRule="auto"/>
        <w:textAlignment w:val="baseline"/>
        <w:outlineLvl w:val="1"/>
        <w:rPr>
          <w:rFonts w:eastAsia="Times New Roman" w:cstheme="minorHAnsi"/>
          <w:b/>
          <w:bCs/>
          <w:color w:val="D61043"/>
          <w:sz w:val="24"/>
          <w:szCs w:val="24"/>
          <w:lang w:eastAsia="en-AU"/>
        </w:rPr>
      </w:pPr>
      <w:r w:rsidRPr="00460046">
        <w:rPr>
          <w:rFonts w:eastAsia="Times New Roman" w:cstheme="minorHAnsi"/>
          <w:b/>
          <w:bCs/>
          <w:color w:val="D61043"/>
          <w:sz w:val="24"/>
          <w:szCs w:val="24"/>
          <w:lang w:eastAsia="en-AU"/>
        </w:rPr>
        <w:t>ADDITIONAL CONSIDERATIONS</w:t>
      </w:r>
    </w:p>
    <w:p w14:paraId="038F57A9" w14:textId="77777777" w:rsidR="00460046" w:rsidRPr="00460046" w:rsidRDefault="00460046" w:rsidP="00460046">
      <w:pPr>
        <w:numPr>
          <w:ilvl w:val="0"/>
          <w:numId w:val="2"/>
        </w:numPr>
        <w:spacing w:after="0" w:line="240" w:lineRule="auto"/>
        <w:ind w:left="120"/>
        <w:textAlignment w:val="baseline"/>
        <w:rPr>
          <w:rFonts w:eastAsia="Times New Roman" w:cstheme="minorHAnsi"/>
          <w:color w:val="000000"/>
          <w:sz w:val="24"/>
          <w:szCs w:val="24"/>
          <w:lang w:eastAsia="en-AU"/>
        </w:rPr>
      </w:pPr>
      <w:r w:rsidRPr="00460046">
        <w:rPr>
          <w:rFonts w:eastAsia="Times New Roman" w:cstheme="minorHAnsi"/>
          <w:color w:val="000000"/>
          <w:sz w:val="24"/>
          <w:szCs w:val="24"/>
          <w:lang w:eastAsia="en-AU"/>
        </w:rPr>
        <w:t>In accordance with State government regulations, if a child has not turned 3 years of age prior to the commencement of the kinder year (i.e. the school year) they are not able to attend our kinder until their 3rd birthday.  In such cases, it is recommended that a child attend two orientation sessions just prior to their 3rd birthday accompanied by a parent/caregiver to introduce them to the kinder.</w:t>
      </w:r>
    </w:p>
    <w:p w14:paraId="2D229D60" w14:textId="77777777" w:rsidR="00460046" w:rsidRPr="00460046" w:rsidRDefault="00460046" w:rsidP="00681534">
      <w:pPr>
        <w:numPr>
          <w:ilvl w:val="0"/>
          <w:numId w:val="2"/>
        </w:numPr>
        <w:spacing w:after="0" w:line="240" w:lineRule="auto"/>
        <w:ind w:left="120"/>
        <w:textAlignment w:val="baseline"/>
        <w:rPr>
          <w:rFonts w:eastAsia="Times New Roman" w:cstheme="minorHAnsi"/>
          <w:color w:val="000000"/>
          <w:sz w:val="24"/>
          <w:szCs w:val="24"/>
          <w:lang w:eastAsia="en-AU"/>
        </w:rPr>
      </w:pPr>
      <w:r w:rsidRPr="00460046">
        <w:rPr>
          <w:rFonts w:eastAsia="Times New Roman" w:cstheme="minorHAnsi"/>
          <w:color w:val="000000"/>
          <w:sz w:val="24"/>
          <w:szCs w:val="24"/>
          <w:lang w:eastAsia="en-AU"/>
        </w:rPr>
        <w:lastRenderedPageBreak/>
        <w:t>For a child to receive a s</w:t>
      </w:r>
      <w:r w:rsidR="00681534">
        <w:rPr>
          <w:rFonts w:eastAsia="Times New Roman" w:cstheme="minorHAnsi"/>
          <w:color w:val="000000"/>
          <w:sz w:val="24"/>
          <w:szCs w:val="24"/>
          <w:lang w:eastAsia="en-AU"/>
        </w:rPr>
        <w:t>econd year of 4 year old kinder</w:t>
      </w:r>
      <w:r w:rsidRPr="00460046">
        <w:rPr>
          <w:rFonts w:eastAsia="Times New Roman" w:cstheme="minorHAnsi"/>
          <w:color w:val="000000"/>
          <w:sz w:val="24"/>
          <w:szCs w:val="24"/>
          <w:lang w:eastAsia="en-AU"/>
        </w:rPr>
        <w:t>,</w:t>
      </w:r>
      <w:r w:rsidR="00681534">
        <w:rPr>
          <w:rFonts w:eastAsia="Times New Roman" w:cstheme="minorHAnsi"/>
          <w:color w:val="000000"/>
          <w:sz w:val="24"/>
          <w:szCs w:val="24"/>
          <w:lang w:eastAsia="en-AU"/>
        </w:rPr>
        <w:t xml:space="preserve"> </w:t>
      </w:r>
      <w:r w:rsidRPr="00460046">
        <w:rPr>
          <w:rFonts w:eastAsia="Times New Roman" w:cstheme="minorHAnsi"/>
          <w:color w:val="000000"/>
          <w:sz w:val="24"/>
          <w:szCs w:val="24"/>
          <w:lang w:eastAsia="en-AU"/>
        </w:rPr>
        <w:t>and in turn funding, they must be assessed as having delayed development in at least two areas*</w:t>
      </w:r>
      <w:r w:rsidR="00681534">
        <w:rPr>
          <w:rFonts w:eastAsia="Times New Roman" w:cstheme="minorHAnsi"/>
          <w:color w:val="000000"/>
          <w:sz w:val="24"/>
          <w:szCs w:val="24"/>
          <w:lang w:eastAsia="en-AU"/>
        </w:rPr>
        <w:t xml:space="preserve"> and it must be considered that </w:t>
      </w:r>
      <w:r w:rsidRPr="00460046">
        <w:rPr>
          <w:rFonts w:eastAsia="Times New Roman" w:cstheme="minorHAnsi"/>
          <w:color w:val="000000"/>
          <w:sz w:val="24"/>
          <w:szCs w:val="24"/>
          <w:lang w:eastAsia="en-AU"/>
        </w:rPr>
        <w:t>he or she will benefit from a second year of kinder.  Children who are ‘just young’ will not meet the eligibility criteria.</w:t>
      </w:r>
    </w:p>
    <w:p w14:paraId="23FC4172" w14:textId="77777777" w:rsidR="00460046" w:rsidRPr="00460046" w:rsidRDefault="00460046" w:rsidP="00460046">
      <w:pPr>
        <w:spacing w:after="0" w:line="240" w:lineRule="auto"/>
        <w:textAlignment w:val="baseline"/>
        <w:rPr>
          <w:rFonts w:eastAsia="Times New Roman" w:cstheme="minorHAnsi"/>
          <w:color w:val="000000"/>
          <w:sz w:val="24"/>
          <w:szCs w:val="24"/>
          <w:lang w:eastAsia="en-AU"/>
        </w:rPr>
      </w:pPr>
      <w:r w:rsidRPr="00460046">
        <w:rPr>
          <w:rFonts w:eastAsia="Times New Roman" w:cstheme="minorHAnsi"/>
          <w:color w:val="000000"/>
          <w:sz w:val="24"/>
          <w:szCs w:val="24"/>
          <w:lang w:eastAsia="en-AU"/>
        </w:rPr>
        <w:t> </w:t>
      </w:r>
    </w:p>
    <w:p w14:paraId="1F677687" w14:textId="77777777" w:rsidR="00460046" w:rsidRPr="00460046" w:rsidRDefault="00460046" w:rsidP="00460046">
      <w:pPr>
        <w:spacing w:after="0" w:line="240" w:lineRule="auto"/>
        <w:textAlignment w:val="baseline"/>
        <w:rPr>
          <w:rFonts w:eastAsia="Times New Roman" w:cstheme="minorHAnsi"/>
          <w:color w:val="000000"/>
          <w:sz w:val="24"/>
          <w:szCs w:val="24"/>
          <w:lang w:eastAsia="en-AU"/>
        </w:rPr>
      </w:pPr>
      <w:r w:rsidRPr="00460046">
        <w:rPr>
          <w:rFonts w:eastAsia="Times New Roman" w:cstheme="minorHAnsi"/>
          <w:color w:val="000000"/>
          <w:sz w:val="24"/>
          <w:szCs w:val="24"/>
          <w:lang w:eastAsia="en-AU"/>
        </w:rPr>
        <w:t>*</w:t>
      </w:r>
      <w:proofErr w:type="spellStart"/>
      <w:r w:rsidRPr="00460046">
        <w:rPr>
          <w:rFonts w:eastAsia="Times New Roman" w:cstheme="minorHAnsi"/>
          <w:color w:val="000000"/>
          <w:sz w:val="24"/>
          <w:szCs w:val="24"/>
          <w:lang w:eastAsia="en-AU"/>
        </w:rPr>
        <w:t>Self care</w:t>
      </w:r>
      <w:proofErr w:type="spellEnd"/>
      <w:r w:rsidRPr="00460046">
        <w:rPr>
          <w:rFonts w:eastAsia="Times New Roman" w:cstheme="minorHAnsi"/>
          <w:color w:val="000000"/>
          <w:sz w:val="24"/>
          <w:szCs w:val="24"/>
          <w:lang w:eastAsia="en-AU"/>
        </w:rPr>
        <w:t>, the ability to speak and/or understand language, intellectual, social and emotional development.</w:t>
      </w:r>
    </w:p>
    <w:p w14:paraId="5F3AD0CA" w14:textId="77777777" w:rsidR="00460046" w:rsidRPr="00460046" w:rsidRDefault="00460046" w:rsidP="00460046">
      <w:pPr>
        <w:spacing w:after="0" w:line="240" w:lineRule="auto"/>
        <w:textAlignment w:val="baseline"/>
        <w:rPr>
          <w:rFonts w:eastAsia="Times New Roman" w:cstheme="minorHAnsi"/>
          <w:color w:val="000000"/>
          <w:sz w:val="24"/>
          <w:szCs w:val="24"/>
          <w:lang w:eastAsia="en-AU"/>
        </w:rPr>
      </w:pPr>
      <w:r w:rsidRPr="00460046">
        <w:rPr>
          <w:rFonts w:eastAsia="Times New Roman" w:cstheme="minorHAnsi"/>
          <w:color w:val="000000"/>
          <w:sz w:val="24"/>
          <w:szCs w:val="24"/>
          <w:lang w:eastAsia="en-AU"/>
        </w:rPr>
        <w:t> </w:t>
      </w:r>
    </w:p>
    <w:p w14:paraId="6E68B49D" w14:textId="77777777" w:rsidR="00460046" w:rsidRPr="00460046" w:rsidRDefault="00460046" w:rsidP="00460046">
      <w:pPr>
        <w:spacing w:after="0" w:line="240" w:lineRule="auto"/>
        <w:textAlignment w:val="baseline"/>
        <w:outlineLvl w:val="1"/>
        <w:rPr>
          <w:rFonts w:eastAsia="Times New Roman" w:cstheme="minorHAnsi"/>
          <w:b/>
          <w:bCs/>
          <w:color w:val="D61043"/>
          <w:sz w:val="24"/>
          <w:szCs w:val="24"/>
          <w:lang w:eastAsia="en-AU"/>
        </w:rPr>
      </w:pPr>
      <w:r w:rsidRPr="00460046">
        <w:rPr>
          <w:rFonts w:eastAsia="Times New Roman" w:cstheme="minorHAnsi"/>
          <w:b/>
          <w:bCs/>
          <w:color w:val="D61043"/>
          <w:sz w:val="24"/>
          <w:szCs w:val="24"/>
          <w:lang w:eastAsia="en-AU"/>
        </w:rPr>
        <w:t>SOME FINAL THOUGHTS</w:t>
      </w:r>
    </w:p>
    <w:p w14:paraId="41E5E611" w14:textId="77777777" w:rsidR="00460046" w:rsidRPr="00460046" w:rsidRDefault="00460046" w:rsidP="00460046">
      <w:pPr>
        <w:spacing w:after="0" w:line="240" w:lineRule="auto"/>
        <w:textAlignment w:val="baseline"/>
        <w:rPr>
          <w:rFonts w:eastAsia="Times New Roman" w:cstheme="minorHAnsi"/>
          <w:color w:val="000000"/>
          <w:sz w:val="24"/>
          <w:szCs w:val="24"/>
          <w:lang w:eastAsia="en-AU"/>
        </w:rPr>
      </w:pPr>
      <w:r w:rsidRPr="00460046">
        <w:rPr>
          <w:rFonts w:eastAsia="Times New Roman" w:cstheme="minorHAnsi"/>
          <w:color w:val="000000"/>
          <w:sz w:val="24"/>
          <w:szCs w:val="24"/>
          <w:lang w:eastAsia="en-AU"/>
        </w:rPr>
        <w:t>Consider, not only your child's readiness for 3 year old kinder now but also their readiness for 4 year old kinder the following year, as well as the age that they will be when starting school.</w:t>
      </w:r>
    </w:p>
    <w:p w14:paraId="2BB7FDE8" w14:textId="77777777" w:rsidR="00460046" w:rsidRPr="00460046" w:rsidRDefault="00460046" w:rsidP="00460046">
      <w:pPr>
        <w:spacing w:after="0" w:line="240" w:lineRule="auto"/>
        <w:textAlignment w:val="baseline"/>
        <w:rPr>
          <w:rFonts w:eastAsia="Times New Roman" w:cstheme="minorHAnsi"/>
          <w:color w:val="000000"/>
          <w:sz w:val="24"/>
          <w:szCs w:val="24"/>
          <w:lang w:eastAsia="en-AU"/>
        </w:rPr>
      </w:pPr>
      <w:r w:rsidRPr="00460046">
        <w:rPr>
          <w:rFonts w:eastAsia="Times New Roman" w:cstheme="minorHAnsi"/>
          <w:color w:val="000000"/>
          <w:sz w:val="24"/>
          <w:szCs w:val="24"/>
          <w:lang w:eastAsia="en-AU"/>
        </w:rPr>
        <w:t> </w:t>
      </w:r>
    </w:p>
    <w:p w14:paraId="4C947E0E" w14:textId="77777777" w:rsidR="00460046" w:rsidRPr="00460046" w:rsidRDefault="00460046" w:rsidP="00460046">
      <w:pPr>
        <w:spacing w:after="0" w:line="240" w:lineRule="auto"/>
        <w:textAlignment w:val="baseline"/>
        <w:rPr>
          <w:rFonts w:eastAsia="Times New Roman" w:cstheme="minorHAnsi"/>
          <w:color w:val="000000"/>
          <w:sz w:val="24"/>
          <w:szCs w:val="24"/>
          <w:lang w:eastAsia="en-AU"/>
        </w:rPr>
      </w:pPr>
      <w:r w:rsidRPr="00460046">
        <w:rPr>
          <w:rFonts w:eastAsia="Times New Roman" w:cstheme="minorHAnsi"/>
          <w:color w:val="000000"/>
          <w:sz w:val="24"/>
          <w:szCs w:val="24"/>
          <w:lang w:eastAsia="en-AU"/>
        </w:rPr>
        <w:t>If your child will turn 3 between February and April 30 and you decide to</w:t>
      </w:r>
      <w:r w:rsidR="00681534" w:rsidRPr="00681534">
        <w:rPr>
          <w:rFonts w:eastAsia="Times New Roman" w:cstheme="minorHAnsi"/>
          <w:color w:val="000000"/>
          <w:sz w:val="24"/>
          <w:szCs w:val="24"/>
          <w:lang w:eastAsia="en-AU"/>
        </w:rPr>
        <w:t xml:space="preserve"> defer your child’s attendance they can still access childcare, playgroup programs. </w:t>
      </w:r>
    </w:p>
    <w:p w14:paraId="77B4B194" w14:textId="77777777" w:rsidR="00460046" w:rsidRPr="00460046" w:rsidRDefault="00460046" w:rsidP="00460046">
      <w:pPr>
        <w:spacing w:after="0" w:line="240" w:lineRule="auto"/>
        <w:textAlignment w:val="baseline"/>
        <w:rPr>
          <w:rFonts w:eastAsia="Times New Roman" w:cstheme="minorHAnsi"/>
          <w:color w:val="000000"/>
          <w:sz w:val="24"/>
          <w:szCs w:val="24"/>
          <w:lang w:eastAsia="en-AU"/>
        </w:rPr>
      </w:pPr>
      <w:r w:rsidRPr="00460046">
        <w:rPr>
          <w:rFonts w:eastAsia="Times New Roman" w:cstheme="minorHAnsi"/>
          <w:color w:val="000000"/>
          <w:sz w:val="24"/>
          <w:szCs w:val="24"/>
          <w:lang w:eastAsia="en-AU"/>
        </w:rPr>
        <w:t> </w:t>
      </w:r>
    </w:p>
    <w:p w14:paraId="6A0D7A71" w14:textId="77777777" w:rsidR="00460046" w:rsidRPr="00460046" w:rsidRDefault="00460046" w:rsidP="00460046">
      <w:pPr>
        <w:spacing w:after="0" w:line="240" w:lineRule="auto"/>
        <w:textAlignment w:val="baseline"/>
        <w:outlineLvl w:val="1"/>
        <w:rPr>
          <w:rFonts w:eastAsia="Times New Roman" w:cstheme="minorHAnsi"/>
          <w:b/>
          <w:bCs/>
          <w:color w:val="D61043"/>
          <w:sz w:val="24"/>
          <w:szCs w:val="24"/>
          <w:lang w:eastAsia="en-AU"/>
        </w:rPr>
      </w:pPr>
      <w:r w:rsidRPr="00460046">
        <w:rPr>
          <w:rFonts w:eastAsia="Times New Roman" w:cstheme="minorHAnsi"/>
          <w:b/>
          <w:bCs/>
          <w:color w:val="D61043"/>
          <w:sz w:val="24"/>
          <w:szCs w:val="24"/>
          <w:lang w:eastAsia="en-AU"/>
        </w:rPr>
        <w:t>MORE INFORMATION</w:t>
      </w:r>
    </w:p>
    <w:p w14:paraId="221F2EAC" w14:textId="77777777" w:rsidR="00460046" w:rsidRPr="00460046" w:rsidRDefault="00460046" w:rsidP="00460046">
      <w:pPr>
        <w:spacing w:after="0" w:line="240" w:lineRule="auto"/>
        <w:textAlignment w:val="baseline"/>
        <w:rPr>
          <w:rFonts w:eastAsia="Times New Roman" w:cstheme="minorHAnsi"/>
          <w:color w:val="000000"/>
          <w:sz w:val="24"/>
          <w:szCs w:val="24"/>
          <w:lang w:eastAsia="en-AU"/>
        </w:rPr>
      </w:pPr>
      <w:r w:rsidRPr="00460046">
        <w:rPr>
          <w:rFonts w:eastAsia="Times New Roman" w:cstheme="minorHAnsi"/>
          <w:color w:val="000000"/>
          <w:sz w:val="24"/>
          <w:szCs w:val="24"/>
          <w:lang w:eastAsia="en-AU"/>
        </w:rPr>
        <w:t xml:space="preserve">If you would like to discuss your child’s kinder readiness with one of our teachers, please don’t hesitate to contact us on </w:t>
      </w:r>
      <w:r w:rsidR="00681534" w:rsidRPr="00681534">
        <w:rPr>
          <w:rFonts w:eastAsia="Times New Roman" w:cstheme="minorHAnsi"/>
          <w:color w:val="000000"/>
          <w:sz w:val="24"/>
          <w:szCs w:val="24"/>
          <w:lang w:eastAsia="en-AU"/>
        </w:rPr>
        <w:t>0492 940 858</w:t>
      </w:r>
    </w:p>
    <w:p w14:paraId="214E4C5C" w14:textId="77777777" w:rsidR="00D25148" w:rsidRDefault="00D25148"/>
    <w:sectPr w:rsidR="00D25148" w:rsidSect="0035767F">
      <w:headerReference w:type="default" r:id="rId7"/>
      <w:pgSz w:w="11906" w:h="16838"/>
      <w:pgMar w:top="1440" w:right="1440" w:bottom="1440" w:left="1440" w:header="0"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00F715" w14:textId="77777777" w:rsidR="00B561BA" w:rsidRDefault="00B561BA" w:rsidP="0035767F">
      <w:pPr>
        <w:spacing w:after="0" w:line="240" w:lineRule="auto"/>
      </w:pPr>
      <w:r>
        <w:separator/>
      </w:r>
    </w:p>
  </w:endnote>
  <w:endnote w:type="continuationSeparator" w:id="0">
    <w:p w14:paraId="1FE7E81E" w14:textId="77777777" w:rsidR="00B561BA" w:rsidRDefault="00B561BA" w:rsidP="003576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07A78B" w14:textId="77777777" w:rsidR="00B561BA" w:rsidRDefault="00B561BA" w:rsidP="0035767F">
      <w:pPr>
        <w:spacing w:after="0" w:line="240" w:lineRule="auto"/>
      </w:pPr>
      <w:r>
        <w:separator/>
      </w:r>
    </w:p>
  </w:footnote>
  <w:footnote w:type="continuationSeparator" w:id="0">
    <w:p w14:paraId="1D2B9F50" w14:textId="77777777" w:rsidR="00B561BA" w:rsidRDefault="00B561BA" w:rsidP="0035767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F87F9" w14:textId="77777777" w:rsidR="0035767F" w:rsidRDefault="0035767F" w:rsidP="0035767F">
    <w:pPr>
      <w:pStyle w:val="Header"/>
      <w:jc w:val="right"/>
    </w:pPr>
    <w:r>
      <w:t xml:space="preserve">   </w:t>
    </w:r>
    <w:r>
      <w:rPr>
        <w:noProof/>
        <w:lang w:eastAsia="en-AU"/>
      </w:rPr>
      <w:drawing>
        <wp:inline distT="0" distB="0" distL="0" distR="0" wp14:anchorId="5C09E6C0" wp14:editId="02E64DD0">
          <wp:extent cx="1319349" cy="131934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21194" cy="1321194"/>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CD5CED"/>
    <w:multiLevelType w:val="multilevel"/>
    <w:tmpl w:val="782830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708A1E91"/>
    <w:multiLevelType w:val="multilevel"/>
    <w:tmpl w:val="AB92B5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0046"/>
    <w:rsid w:val="0035767F"/>
    <w:rsid w:val="00460046"/>
    <w:rsid w:val="00681534"/>
    <w:rsid w:val="006A41FB"/>
    <w:rsid w:val="00B561BA"/>
    <w:rsid w:val="00D25148"/>
    <w:rsid w:val="00F86ED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D25B06C"/>
  <w15:chartTrackingRefBased/>
  <w15:docId w15:val="{5448E295-4AB0-48E1-AC4F-A80C6BD7E8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5767F"/>
    <w:pPr>
      <w:tabs>
        <w:tab w:val="center" w:pos="4513"/>
        <w:tab w:val="right" w:pos="9026"/>
      </w:tabs>
      <w:spacing w:after="0" w:line="240" w:lineRule="auto"/>
    </w:pPr>
  </w:style>
  <w:style w:type="character" w:customStyle="1" w:styleId="HeaderChar">
    <w:name w:val="Header Char"/>
    <w:basedOn w:val="DefaultParagraphFont"/>
    <w:link w:val="Header"/>
    <w:uiPriority w:val="99"/>
    <w:rsid w:val="0035767F"/>
  </w:style>
  <w:style w:type="paragraph" w:styleId="Footer">
    <w:name w:val="footer"/>
    <w:basedOn w:val="Normal"/>
    <w:link w:val="FooterChar"/>
    <w:uiPriority w:val="99"/>
    <w:unhideWhenUsed/>
    <w:rsid w:val="0035767F"/>
    <w:pPr>
      <w:tabs>
        <w:tab w:val="center" w:pos="4513"/>
        <w:tab w:val="right" w:pos="9026"/>
      </w:tabs>
      <w:spacing w:after="0" w:line="240" w:lineRule="auto"/>
    </w:pPr>
  </w:style>
  <w:style w:type="character" w:customStyle="1" w:styleId="FooterChar">
    <w:name w:val="Footer Char"/>
    <w:basedOn w:val="DefaultParagraphFont"/>
    <w:link w:val="Footer"/>
    <w:uiPriority w:val="99"/>
    <w:rsid w:val="0035767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84196559">
      <w:bodyDiv w:val="1"/>
      <w:marLeft w:val="0"/>
      <w:marRight w:val="0"/>
      <w:marTop w:val="0"/>
      <w:marBottom w:val="0"/>
      <w:divBdr>
        <w:top w:val="none" w:sz="0" w:space="0" w:color="auto"/>
        <w:left w:val="none" w:sz="0" w:space="0" w:color="auto"/>
        <w:bottom w:val="none" w:sz="0" w:space="0" w:color="auto"/>
        <w:right w:val="none" w:sz="0" w:space="0" w:color="auto"/>
      </w:divBdr>
      <w:divsChild>
        <w:div w:id="1148785905">
          <w:marLeft w:val="0"/>
          <w:marRight w:val="0"/>
          <w:marTop w:val="0"/>
          <w:marBottom w:val="0"/>
          <w:divBdr>
            <w:top w:val="none" w:sz="0" w:space="0" w:color="auto"/>
            <w:left w:val="none" w:sz="0" w:space="0" w:color="auto"/>
            <w:bottom w:val="none" w:sz="0" w:space="0" w:color="auto"/>
            <w:right w:val="none" w:sz="0" w:space="0" w:color="auto"/>
          </w:divBdr>
        </w:div>
        <w:div w:id="2115779608">
          <w:marLeft w:val="0"/>
          <w:marRight w:val="0"/>
          <w:marTop w:val="0"/>
          <w:marBottom w:val="0"/>
          <w:divBdr>
            <w:top w:val="none" w:sz="0" w:space="0" w:color="auto"/>
            <w:left w:val="none" w:sz="0" w:space="0" w:color="auto"/>
            <w:bottom w:val="none" w:sz="0" w:space="0" w:color="auto"/>
            <w:right w:val="none" w:sz="0" w:space="0" w:color="auto"/>
          </w:divBdr>
          <w:divsChild>
            <w:div w:id="953637124">
              <w:marLeft w:val="0"/>
              <w:marRight w:val="0"/>
              <w:marTop w:val="0"/>
              <w:marBottom w:val="0"/>
              <w:divBdr>
                <w:top w:val="none" w:sz="0" w:space="0" w:color="auto"/>
                <w:left w:val="none" w:sz="0" w:space="0" w:color="auto"/>
                <w:bottom w:val="none" w:sz="0" w:space="0" w:color="auto"/>
                <w:right w:val="none" w:sz="0" w:space="0" w:color="auto"/>
              </w:divBdr>
              <w:divsChild>
                <w:div w:id="213466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2</Pages>
  <Words>474</Words>
  <Characters>2703</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Department of Education and Training</Company>
  <LinksUpToDate>false</LinksUpToDate>
  <CharactersWithSpaces>3171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Kindergarten</dc:creator>
  <cp:keywords/>
  <dc:description/>
  <cp:lastModifiedBy>Sally Golder</cp:lastModifiedBy>
  <cp:revision>2</cp:revision>
  <dcterms:created xsi:type="dcterms:W3CDTF">2021-08-03T10:40:00Z</dcterms:created>
  <dcterms:modified xsi:type="dcterms:W3CDTF">2021-08-03T10:40:00Z</dcterms:modified>
</cp:coreProperties>
</file>